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C5" w:rsidRPr="00DA15C5" w:rsidRDefault="00DA15C5" w:rsidP="00961E06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B4BFC" w:rsidRPr="00BB4BFC" w:rsidRDefault="00BB4BFC" w:rsidP="00BB4BF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Arial" w:eastAsia="Calibri" w:hAnsi="Arial" w:cs="Calibri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DA15C5" w:rsidRPr="00DA15C5" w:rsidRDefault="00DA15C5" w:rsidP="00DA15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Default="005B0CF0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ДУМА ВЕРХНЕКЕТСКОГО </w:t>
      </w:r>
      <w:r w:rsidR="00DA15C5" w:rsidRPr="00DA15C5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РАЙОНА</w:t>
      </w:r>
    </w:p>
    <w:p w:rsidR="00C47117" w:rsidRPr="00DD46BE" w:rsidRDefault="00C47117" w:rsidP="00C471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  <w:r w:rsidR="00961E0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8C6757">
        <w:rPr>
          <w:rFonts w:ascii="Arial" w:eastAsia="Times New Roman" w:hAnsi="Arial" w:cs="Arial"/>
          <w:b/>
          <w:sz w:val="28"/>
          <w:szCs w:val="28"/>
          <w:lang w:eastAsia="ru-RU"/>
        </w:rPr>
        <w:t>(проект)</w:t>
      </w:r>
      <w:r w:rsidR="00F65631" w:rsidRPr="00DD46B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C47117" w:rsidRPr="00DA15C5" w:rsidRDefault="00C47117" w:rsidP="00DA15C5">
      <w:pPr>
        <w:spacing w:after="200" w:line="276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A15C5" w:rsidRPr="00DA15C5" w:rsidTr="009E2C7C">
        <w:tc>
          <w:tcPr>
            <w:tcW w:w="3697" w:type="dxa"/>
          </w:tcPr>
          <w:p w:rsidR="00DA15C5" w:rsidRPr="00DA15C5" w:rsidRDefault="005B0CF0" w:rsidP="001E1EAD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F656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961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  <w:r w:rsidR="00822B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="00961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  <w:r w:rsidR="00C471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211" w:type="dxa"/>
          </w:tcPr>
          <w:p w:rsidR="00DA15C5" w:rsidRPr="00DA15C5" w:rsidRDefault="00DA15C5" w:rsidP="00DA15C5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448" w:type="dxa"/>
          </w:tcPr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DA15C5" w:rsidRPr="00DA15C5" w:rsidRDefault="00DA15C5" w:rsidP="00BF26E2">
            <w:pPr>
              <w:spacing w:after="0" w:line="276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A15C5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p w:rsidR="00DA15C5" w:rsidRPr="00DA15C5" w:rsidRDefault="00BF26E2" w:rsidP="00DA15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</w:t>
      </w:r>
      <w:r w:rsidR="00DB40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дополнений</w:t>
      </w: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Устав </w:t>
      </w: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DA15C5" w:rsidRPr="00BF26E2" w:rsidRDefault="00DA15C5" w:rsidP="00DA15C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F26E2">
        <w:rPr>
          <w:rFonts w:ascii="Arial" w:eastAsia="Calibri" w:hAnsi="Arial" w:cs="Arial"/>
          <w:b/>
          <w:sz w:val="24"/>
          <w:szCs w:val="24"/>
          <w:lang w:eastAsia="ru-RU"/>
        </w:rPr>
        <w:t>«Верхнекетский район»</w:t>
      </w:r>
    </w:p>
    <w:p w:rsidR="00DA15C5" w:rsidRPr="00DA15C5" w:rsidRDefault="00DA15C5" w:rsidP="00DA1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1A81" w:rsidRDefault="001E1EAD" w:rsidP="00421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r w:rsidR="00DA15C5" w:rsidRPr="00321F9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отдельных положений </w:t>
      </w:r>
      <w:hyperlink r:id="rId5" w:history="1">
        <w:r w:rsidR="00DA15C5" w:rsidRPr="00DA15C5">
          <w:rPr>
            <w:rFonts w:ascii="Arial" w:eastAsia="Calibri" w:hAnsi="Arial" w:cs="Arial"/>
            <w:sz w:val="24"/>
            <w:szCs w:val="24"/>
            <w:lang w:eastAsia="ru-RU"/>
          </w:rPr>
          <w:t>Устава</w:t>
        </w:r>
      </w:hyperlink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="00DA15C5" w:rsidRPr="00DA15C5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соответствие с 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6" w:history="1">
        <w:r w:rsidR="00DA15C5" w:rsidRPr="00DA15C5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ом от 6 октября 2003 года N 131-ФЗ «Об общих принципах организации местного самоуправления в Российской Федерации»,</w:t>
      </w:r>
      <w:r w:rsidR="00421A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A81">
        <w:rPr>
          <w:rFonts w:ascii="Arial" w:hAnsi="Arial" w:cs="Arial"/>
          <w:sz w:val="24"/>
          <w:szCs w:val="24"/>
        </w:rPr>
        <w:t xml:space="preserve">Федеральным законом от 12 января 1996 года N 7-ФЗ "О некоммерческих организациях", Федеральным </w:t>
      </w:r>
      <w:hyperlink r:id="rId7" w:history="1">
        <w:r w:rsidR="00421A81">
          <w:rPr>
            <w:rFonts w:ascii="Arial" w:hAnsi="Arial" w:cs="Arial"/>
            <w:color w:val="0000FF"/>
            <w:sz w:val="24"/>
            <w:szCs w:val="24"/>
          </w:rPr>
          <w:t>закон</w:t>
        </w:r>
      </w:hyperlink>
      <w:r w:rsidR="00421A81">
        <w:rPr>
          <w:rFonts w:ascii="Arial" w:hAnsi="Arial" w:cs="Arial"/>
          <w:sz w:val="24"/>
          <w:szCs w:val="24"/>
        </w:rPr>
        <w:t xml:space="preserve">ом от 14 ноября 2002 года N 161-ФЗ "О государственных и муниципальных унитарных предприятиях, </w:t>
      </w:r>
    </w:p>
    <w:p w:rsidR="00DA15C5" w:rsidRPr="00DA15C5" w:rsidRDefault="00DA15C5" w:rsidP="00961E06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A15C5">
        <w:rPr>
          <w:rFonts w:ascii="Arial" w:eastAsia="Calibri" w:hAnsi="Arial" w:cs="Arial"/>
          <w:sz w:val="24"/>
          <w:szCs w:val="24"/>
          <w:lang w:eastAsia="ru-RU"/>
        </w:rPr>
        <w:t>Дума  Верхнекетского</w:t>
      </w:r>
      <w:proofErr w:type="gramEnd"/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 района</w:t>
      </w:r>
    </w:p>
    <w:p w:rsidR="00DA15C5" w:rsidRPr="00DA15C5" w:rsidRDefault="00DA15C5" w:rsidP="00DA15C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tbl>
      <w:tblPr>
        <w:tblW w:w="9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78"/>
      </w:tblGrid>
      <w:tr w:rsidR="00DA15C5" w:rsidRPr="00DA15C5" w:rsidTr="009E2C7C">
        <w:tc>
          <w:tcPr>
            <w:tcW w:w="4860" w:type="dxa"/>
          </w:tcPr>
          <w:p w:rsidR="00DA15C5" w:rsidRPr="00DA15C5" w:rsidRDefault="00DA15C5" w:rsidP="00DA15C5">
            <w:pPr>
              <w:spacing w:after="0" w:line="240" w:lineRule="auto"/>
              <w:ind w:right="180"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A15C5" w:rsidRPr="00DA15C5" w:rsidRDefault="00DA15C5" w:rsidP="00DA15C5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A15C5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3A47C1" w:rsidRDefault="00DA15C5" w:rsidP="003A47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36"/>
          <w:szCs w:val="36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8" w:history="1">
        <w:r w:rsidRPr="00B551D9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«Верхнекетский район»</w:t>
      </w:r>
      <w:r w:rsidRPr="00B551D9">
        <w:rPr>
          <w:rFonts w:ascii="Arial" w:eastAsia="Calibri" w:hAnsi="Arial" w:cs="Arial"/>
          <w:sz w:val="24"/>
          <w:szCs w:val="24"/>
          <w:lang w:eastAsia="ru-RU"/>
        </w:rPr>
        <w:t xml:space="preserve">, принятый решением Думы Верхнекетского района от 23.05.2005 № 12, </w:t>
      </w:r>
      <w:r w:rsidRPr="00B551D9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  <w:r w:rsidR="003A47C1" w:rsidRPr="003A47C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1E1EAD" w:rsidRDefault="003A47C1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7690"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1E1EAD" w:rsidRPr="00A17690">
          <w:rPr>
            <w:rFonts w:ascii="Arial" w:hAnsi="Arial" w:cs="Arial"/>
            <w:color w:val="000000" w:themeColor="text1"/>
            <w:sz w:val="24"/>
            <w:szCs w:val="24"/>
          </w:rPr>
          <w:t xml:space="preserve">пункт 25 части 1 статьи </w:t>
        </w:r>
      </w:hyperlink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 xml:space="preserve">9 дополнить словом 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«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волонтерству</w:t>
      </w:r>
      <w:proofErr w:type="spellEnd"/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)</w:t>
      </w:r>
      <w:r w:rsidR="00A17690">
        <w:rPr>
          <w:rFonts w:ascii="Arial" w:hAnsi="Arial" w:cs="Arial"/>
          <w:color w:val="000000" w:themeColor="text1"/>
          <w:sz w:val="24"/>
          <w:szCs w:val="24"/>
        </w:rPr>
        <w:t>;»</w:t>
      </w:r>
      <w:r w:rsidR="001E1EAD" w:rsidRPr="00A1769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74FAC" w:rsidRDefault="00A74FAC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4FAC" w:rsidRPr="00A74FAC" w:rsidRDefault="00A74FAC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74FAC">
        <w:rPr>
          <w:rFonts w:ascii="Arial" w:hAnsi="Arial" w:cs="Arial"/>
          <w:color w:val="FF0000"/>
          <w:sz w:val="24"/>
          <w:szCs w:val="24"/>
        </w:rPr>
        <w:t>2) часть 1 статьи 9.1 дополнить пунктом 17 следующего содержания:</w:t>
      </w:r>
    </w:p>
    <w:p w:rsidR="00A74FAC" w:rsidRPr="00A74FAC" w:rsidRDefault="00A74FAC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A74FAC" w:rsidRPr="00A74FAC" w:rsidRDefault="00A74FAC" w:rsidP="00A74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A74FAC">
        <w:rPr>
          <w:rFonts w:ascii="Arial" w:hAnsi="Arial" w:cs="Arial"/>
          <w:color w:val="FF0000"/>
          <w:sz w:val="24"/>
          <w:szCs w:val="24"/>
        </w:rPr>
        <w:t xml:space="preserve">«17) осуществление мероприятий по защите прав потребителей, предусмотренных </w:t>
      </w:r>
      <w:hyperlink r:id="rId10" w:history="1">
        <w:r w:rsidRPr="00A74FAC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A74FAC">
        <w:rPr>
          <w:rFonts w:ascii="Arial" w:hAnsi="Arial" w:cs="Arial"/>
          <w:color w:val="FF0000"/>
          <w:sz w:val="24"/>
          <w:szCs w:val="24"/>
        </w:rPr>
        <w:t xml:space="preserve"> Российской Федерации от 7 февраля 1992 года N 2300-1 </w:t>
      </w:r>
      <w:r w:rsidR="0042600D">
        <w:rPr>
          <w:rFonts w:ascii="Arial" w:hAnsi="Arial" w:cs="Arial"/>
          <w:color w:val="FF0000"/>
          <w:sz w:val="24"/>
          <w:szCs w:val="24"/>
        </w:rPr>
        <w:t>«</w:t>
      </w:r>
      <w:r w:rsidRPr="00A74FAC">
        <w:rPr>
          <w:rFonts w:ascii="Arial" w:hAnsi="Arial" w:cs="Arial"/>
          <w:color w:val="FF0000"/>
          <w:sz w:val="24"/>
          <w:szCs w:val="24"/>
        </w:rPr>
        <w:t>О защите прав потребителей».»;</w:t>
      </w:r>
    </w:p>
    <w:p w:rsidR="00A74FAC" w:rsidRPr="00A17690" w:rsidRDefault="00A74FAC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15C5" w:rsidRPr="00C47117" w:rsidRDefault="00C47117" w:rsidP="00A74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7117">
        <w:rPr>
          <w:rFonts w:ascii="Arial" w:hAnsi="Arial" w:cs="Arial"/>
          <w:bCs/>
          <w:sz w:val="24"/>
          <w:szCs w:val="24"/>
        </w:rPr>
        <w:t xml:space="preserve"> </w:t>
      </w:r>
    </w:p>
    <w:p w:rsidR="001E1EAD" w:rsidRPr="00A17690" w:rsidRDefault="00A74FAC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A15C5" w:rsidRPr="00A1769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E1EAD" w:rsidRPr="00A17690">
        <w:rPr>
          <w:rFonts w:ascii="Arial" w:hAnsi="Arial" w:cs="Arial"/>
          <w:bCs/>
          <w:sz w:val="24"/>
          <w:szCs w:val="24"/>
        </w:rPr>
        <w:t xml:space="preserve"> </w:t>
      </w:r>
      <w:hyperlink r:id="rId11" w:history="1">
        <w:r w:rsidR="001E1EAD"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="001E1EAD" w:rsidRPr="00A17690">
        <w:rPr>
          <w:rFonts w:ascii="Arial" w:hAnsi="Arial" w:cs="Arial"/>
          <w:bCs/>
          <w:sz w:val="24"/>
          <w:szCs w:val="24"/>
        </w:rPr>
        <w:t xml:space="preserve"> статьей 17.2 следующего содержания: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E1EAD" w:rsidRDefault="00D27222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="00A17690">
        <w:rPr>
          <w:rFonts w:ascii="Arial" w:hAnsi="Arial" w:cs="Arial"/>
          <w:b/>
          <w:bCs/>
          <w:sz w:val="24"/>
          <w:szCs w:val="24"/>
        </w:rPr>
        <w:t>Статья 17</w:t>
      </w:r>
      <w:r w:rsidR="001E1EAD">
        <w:rPr>
          <w:rFonts w:ascii="Arial" w:hAnsi="Arial" w:cs="Arial"/>
          <w:b/>
          <w:bCs/>
          <w:sz w:val="24"/>
          <w:szCs w:val="24"/>
        </w:rPr>
        <w:t>.</w:t>
      </w:r>
      <w:r w:rsidR="00A17690">
        <w:rPr>
          <w:rFonts w:ascii="Arial" w:hAnsi="Arial" w:cs="Arial"/>
          <w:b/>
          <w:bCs/>
          <w:sz w:val="24"/>
          <w:szCs w:val="24"/>
        </w:rPr>
        <w:t>2</w:t>
      </w:r>
      <w:r w:rsidR="001E1EAD">
        <w:rPr>
          <w:rFonts w:ascii="Arial" w:hAnsi="Arial" w:cs="Arial"/>
          <w:b/>
          <w:bCs/>
          <w:sz w:val="24"/>
          <w:szCs w:val="24"/>
        </w:rPr>
        <w:t xml:space="preserve"> Староста сельского населенного пункта</w:t>
      </w:r>
    </w:p>
    <w:p w:rsidR="001E1EAD" w:rsidRDefault="001E1EAD" w:rsidP="001E1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1. Для организации взаимодействия органов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 на межселенной территории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в границах Верхнекетского района</w:t>
      </w:r>
      <w:r w:rsidRPr="00A17690">
        <w:rPr>
          <w:rFonts w:ascii="Arial" w:hAnsi="Arial" w:cs="Arial"/>
          <w:bCs/>
          <w:sz w:val="24"/>
          <w:szCs w:val="24"/>
        </w:rPr>
        <w:t>, может назначаться староста сельского населенного пункта.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2. Староста сельского населенного пункта назначается </w:t>
      </w:r>
      <w:r w:rsidR="00F80103" w:rsidRPr="00A17690">
        <w:rPr>
          <w:rFonts w:ascii="Arial" w:hAnsi="Arial" w:cs="Arial"/>
          <w:bCs/>
          <w:sz w:val="24"/>
          <w:szCs w:val="24"/>
        </w:rPr>
        <w:t>Думой Верхнекетского района</w:t>
      </w:r>
      <w:r w:rsidRPr="00A17690">
        <w:rPr>
          <w:rFonts w:ascii="Arial" w:hAnsi="Arial" w:cs="Arial"/>
          <w:bCs/>
          <w:sz w:val="24"/>
          <w:szCs w:val="24"/>
        </w:rPr>
        <w:t xml:space="preserve"> по представлению схода граждан сельского населенного пункта из числа </w:t>
      </w:r>
      <w:r w:rsidRPr="00A17690">
        <w:rPr>
          <w:rFonts w:ascii="Arial" w:hAnsi="Arial" w:cs="Arial"/>
          <w:bCs/>
          <w:sz w:val="24"/>
          <w:szCs w:val="24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Верхнекетского района</w:t>
      </w:r>
      <w:r w:rsidRPr="00A17690">
        <w:rPr>
          <w:rFonts w:ascii="Arial" w:hAnsi="Arial" w:cs="Arial"/>
          <w:bCs/>
          <w:sz w:val="24"/>
          <w:szCs w:val="24"/>
        </w:rPr>
        <w:t>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4. Старостой сельского населенного пункта не может быть назначено лицо: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17690">
        <w:rPr>
          <w:rFonts w:ascii="Arial" w:hAnsi="Arial" w:cs="Arial"/>
          <w:bCs/>
          <w:sz w:val="24"/>
          <w:szCs w:val="24"/>
        </w:rPr>
        <w:t>1)замещающее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2) признанное судом недееспособным или ограниченно дееспособным;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3) имеющее непогашенную или неснятую судимость.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5. Срок полномочий старосты сельского населенного пункта - пять лет.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Полномочия старосты сельского населенного пункта прекращаются досрочно по решению Думы Верхнекетского района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1E1EAD" w:rsidRPr="00A17690" w:rsidRDefault="001E1EAD" w:rsidP="001E1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6. Полномочия, права, гарантии деятельности и иные вопросы статуса старосты сельского населенного пункта устанавлива</w:t>
      </w:r>
      <w:r w:rsidR="00D27222" w:rsidRPr="00A17690">
        <w:rPr>
          <w:rFonts w:ascii="Arial" w:hAnsi="Arial" w:cs="Arial"/>
          <w:bCs/>
          <w:sz w:val="24"/>
          <w:szCs w:val="24"/>
        </w:rPr>
        <w:t>ют</w:t>
      </w:r>
      <w:r w:rsidRPr="00A17690">
        <w:rPr>
          <w:rFonts w:ascii="Arial" w:hAnsi="Arial" w:cs="Arial"/>
          <w:bCs/>
          <w:sz w:val="24"/>
          <w:szCs w:val="24"/>
        </w:rPr>
        <w:t xml:space="preserve">ся нормативным правовым актом </w:t>
      </w:r>
      <w:r w:rsidR="00D27222" w:rsidRPr="00A17690">
        <w:rPr>
          <w:rFonts w:ascii="Arial" w:hAnsi="Arial" w:cs="Arial"/>
          <w:bCs/>
          <w:sz w:val="24"/>
          <w:szCs w:val="24"/>
        </w:rPr>
        <w:t>Думы Верхнекетского района в соответствии с законом Томской области.»</w:t>
      </w:r>
      <w:r w:rsidRPr="00A17690">
        <w:rPr>
          <w:rFonts w:ascii="Arial" w:hAnsi="Arial" w:cs="Arial"/>
          <w:bCs/>
          <w:sz w:val="24"/>
          <w:szCs w:val="24"/>
        </w:rPr>
        <w:t>;</w:t>
      </w:r>
    </w:p>
    <w:p w:rsidR="00F80103" w:rsidRDefault="00DA15C5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51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0103" w:rsidRPr="00A17690" w:rsidRDefault="00A74FAC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) в </w:t>
      </w:r>
      <w:hyperlink r:id="rId12" w:history="1">
        <w:r w:rsidR="00F80103" w:rsidRPr="00A17690">
          <w:rPr>
            <w:rFonts w:ascii="Arial" w:hAnsi="Arial" w:cs="Arial"/>
            <w:bCs/>
            <w:sz w:val="24"/>
            <w:szCs w:val="24"/>
          </w:rPr>
          <w:t>статье 21.1</w:t>
        </w:r>
      </w:hyperlink>
      <w:r w:rsidR="00F80103" w:rsidRPr="00A17690">
        <w:rPr>
          <w:rFonts w:ascii="Arial" w:hAnsi="Arial" w:cs="Arial"/>
          <w:bCs/>
          <w:sz w:val="24"/>
          <w:szCs w:val="24"/>
        </w:rPr>
        <w:t>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а) </w:t>
      </w:r>
      <w:hyperlink r:id="rId13" w:history="1">
        <w:r w:rsidRPr="00A17690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дополнить пунктом 4 следующего содержания:</w:t>
      </w:r>
    </w:p>
    <w:p w:rsidR="00F80103" w:rsidRPr="00A17690" w:rsidRDefault="00F80103" w:rsidP="00F80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«7) в сельском населенном пункте,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Верхнекетского района, 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пункта.»;</w:t>
      </w:r>
    </w:p>
    <w:p w:rsidR="00F738E6" w:rsidRPr="00A17690" w:rsidRDefault="00F80103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 xml:space="preserve">б) </w:t>
      </w:r>
      <w:hyperlink r:id="rId14" w:history="1">
        <w:r w:rsidRPr="00A17690">
          <w:rPr>
            <w:rFonts w:ascii="Arial" w:hAnsi="Arial" w:cs="Arial"/>
            <w:bCs/>
            <w:sz w:val="24"/>
            <w:szCs w:val="24"/>
          </w:rPr>
          <w:t>дополнить</w:t>
        </w:r>
      </w:hyperlink>
      <w:r w:rsidRPr="00A17690">
        <w:rPr>
          <w:rFonts w:ascii="Arial" w:hAnsi="Arial" w:cs="Arial"/>
          <w:bCs/>
          <w:sz w:val="24"/>
          <w:szCs w:val="24"/>
        </w:rPr>
        <w:t xml:space="preserve"> частью 1.1 следующего содержания:</w:t>
      </w:r>
    </w:p>
    <w:p w:rsidR="00F80103" w:rsidRDefault="00F738E6" w:rsidP="00F7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A17690">
        <w:rPr>
          <w:rFonts w:ascii="Arial" w:hAnsi="Arial" w:cs="Arial"/>
          <w:bCs/>
          <w:sz w:val="24"/>
          <w:szCs w:val="24"/>
        </w:rPr>
        <w:t>«</w:t>
      </w:r>
      <w:r w:rsidR="00F80103" w:rsidRPr="00A17690">
        <w:rPr>
          <w:rFonts w:ascii="Arial" w:hAnsi="Arial" w:cs="Arial"/>
          <w:bCs/>
          <w:sz w:val="24"/>
          <w:szCs w:val="24"/>
        </w:rPr>
        <w:t>1.1. В сельском населенном пункте</w:t>
      </w:r>
      <w:r w:rsidRPr="00A17690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A17690">
        <w:rPr>
          <w:rFonts w:ascii="Arial" w:hAnsi="Arial" w:cs="Arial"/>
          <w:bCs/>
          <w:sz w:val="24"/>
          <w:szCs w:val="24"/>
        </w:rPr>
        <w:t>расположенном  на</w:t>
      </w:r>
      <w:proofErr w:type="gramEnd"/>
      <w:r w:rsidRPr="00A17690">
        <w:rPr>
          <w:rFonts w:ascii="Arial" w:hAnsi="Arial" w:cs="Arial"/>
          <w:bCs/>
          <w:sz w:val="24"/>
          <w:szCs w:val="24"/>
        </w:rPr>
        <w:t xml:space="preserve"> межселенной территории в границах Верхнекетского района,</w:t>
      </w:r>
      <w:r w:rsidR="00F80103" w:rsidRPr="00A17690">
        <w:rPr>
          <w:rFonts w:ascii="Arial" w:hAnsi="Arial" w:cs="Arial"/>
          <w:bCs/>
          <w:sz w:val="24"/>
          <w:szCs w:val="24"/>
        </w:rPr>
        <w:t xml:space="preserve">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Pr="00A17690">
        <w:rPr>
          <w:rFonts w:ascii="Arial" w:hAnsi="Arial" w:cs="Arial"/>
          <w:bCs/>
          <w:sz w:val="24"/>
          <w:szCs w:val="24"/>
        </w:rPr>
        <w:t>»</w:t>
      </w:r>
      <w:r w:rsidR="00F80103" w:rsidRPr="00A17690">
        <w:rPr>
          <w:rFonts w:ascii="Arial" w:hAnsi="Arial" w:cs="Arial"/>
          <w:bCs/>
          <w:sz w:val="24"/>
          <w:szCs w:val="24"/>
        </w:rPr>
        <w:t>;</w:t>
      </w:r>
    </w:p>
    <w:p w:rsidR="00A17690" w:rsidRDefault="00A17690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24BF" w:rsidRPr="004705ED" w:rsidRDefault="00A74FAC" w:rsidP="00DF24BF">
      <w:pPr>
        <w:spacing w:after="12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F24BF" w:rsidRPr="004705ED">
        <w:rPr>
          <w:rFonts w:ascii="Arial" w:eastAsia="Times New Roman" w:hAnsi="Arial" w:cs="Arial"/>
          <w:sz w:val="24"/>
          <w:szCs w:val="24"/>
          <w:lang w:eastAsia="ru-RU"/>
        </w:rPr>
        <w:t>) часть 6 статьи 34 изложить в следующей редакции:</w:t>
      </w:r>
    </w:p>
    <w:p w:rsidR="00DF24BF" w:rsidRPr="004705ED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5ED">
        <w:rPr>
          <w:rFonts w:ascii="Arial" w:eastAsia="Times New Roman" w:hAnsi="Arial" w:cs="Arial"/>
          <w:sz w:val="24"/>
          <w:szCs w:val="24"/>
          <w:lang w:eastAsia="ru-RU"/>
        </w:rPr>
        <w:t>«6.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Верхнекетский район, а также соглашения, заключаемые органами местного самоуправления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 Верхнекетского района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, вступают в силу после их официального опубликования.</w:t>
      </w:r>
    </w:p>
    <w:p w:rsidR="00DF24BF" w:rsidRPr="00DF24BF" w:rsidRDefault="00DF24BF" w:rsidP="00DF24B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Официальным опубликованием </w:t>
      </w:r>
      <w:r w:rsidRPr="004705E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>правового акта</w:t>
      </w:r>
      <w:r w:rsidRPr="004705ED">
        <w:rPr>
          <w:rFonts w:ascii="Arial" w:hAnsi="Arial" w:cs="Arial"/>
          <w:bCs/>
          <w:sz w:val="24"/>
          <w:szCs w:val="24"/>
        </w:rPr>
        <w:t xml:space="preserve"> или соглашения, заключ</w:t>
      </w:r>
      <w:r w:rsidR="004705ED">
        <w:rPr>
          <w:rFonts w:ascii="Arial" w:hAnsi="Arial" w:cs="Arial"/>
          <w:bCs/>
          <w:sz w:val="24"/>
          <w:szCs w:val="24"/>
        </w:rPr>
        <w:t>ё</w:t>
      </w:r>
      <w:r w:rsidRPr="004705ED">
        <w:rPr>
          <w:rFonts w:ascii="Arial" w:hAnsi="Arial" w:cs="Arial"/>
          <w:bCs/>
          <w:sz w:val="24"/>
          <w:szCs w:val="24"/>
        </w:rPr>
        <w:t xml:space="preserve">нного органами местного самоуправления Верхнекетского района,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считается первая публикация его полного текста в информационном    вестнике     Верхнекетского     района «Территория».</w:t>
      </w:r>
      <w:r w:rsidRPr="00DF24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F24BF" w:rsidRPr="00DF24BF" w:rsidRDefault="00DF24BF" w:rsidP="00470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Обнародованием правового акта считается его доведение до сведения населения по телевидению и радио, посредством  опубликования в  печатных 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изданиях,  размещения на официальном сайте Администрации Верхнекетского района в информационно-телекоммуникационной сети «Интернет».</w:t>
      </w:r>
      <w:r w:rsidRPr="00DF24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случае размещения полного текста муниципального правового акта на данном сайте объемные графические и табличные приложения к нему в </w:t>
      </w:r>
      <w:r w:rsidR="00A17690" w:rsidRPr="00DF24BF">
        <w:rPr>
          <w:rFonts w:ascii="Arial" w:eastAsia="Times New Roman" w:hAnsi="Arial" w:cs="Arial"/>
          <w:sz w:val="24"/>
          <w:szCs w:val="24"/>
          <w:lang w:eastAsia="ru-RU"/>
        </w:rPr>
        <w:t>информационном    вестнике     Верхнекетского     района «Территория»</w:t>
      </w:r>
      <w:r>
        <w:rPr>
          <w:rFonts w:ascii="Arial" w:hAnsi="Arial" w:cs="Arial"/>
          <w:sz w:val="24"/>
          <w:szCs w:val="24"/>
        </w:rPr>
        <w:t xml:space="preserve"> не привод</w:t>
      </w:r>
      <w:r w:rsidR="00A1769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тся.</w:t>
      </w:r>
    </w:p>
    <w:p w:rsidR="00DA15C5" w:rsidRPr="00DA15C5" w:rsidRDefault="00DF24BF" w:rsidP="00DF2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Устав,   </w:t>
      </w:r>
      <w:proofErr w:type="gramEnd"/>
      <w:r w:rsidRPr="00DF24BF">
        <w:rPr>
          <w:rFonts w:ascii="Arial" w:eastAsia="Times New Roman" w:hAnsi="Arial" w:cs="Arial"/>
          <w:sz w:val="24"/>
          <w:szCs w:val="24"/>
          <w:lang w:eastAsia="ru-RU"/>
        </w:rPr>
        <w:t>муниципальные   правовые   акты  о   внесении  в устав изменений и дополнений, иные муниципальные нормативные  правовые акты, затрагивающие права и свободы человека и гражданина в качестве обязательного экземпляра передаются в муниципальные библиотеки</w:t>
      </w:r>
      <w:r w:rsidR="00A17690">
        <w:rPr>
          <w:rFonts w:ascii="Arial" w:eastAsia="Times New Roman" w:hAnsi="Arial" w:cs="Arial"/>
          <w:sz w:val="24"/>
          <w:szCs w:val="24"/>
          <w:lang w:eastAsia="ru-RU"/>
        </w:rPr>
        <w:t>.».</w:t>
      </w:r>
      <w:r w:rsidRPr="00DF24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24B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024A2" w:rsidRDefault="00DA15C5" w:rsidP="007024A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B2345F" w:rsidRPr="007024A2" w:rsidRDefault="00A74FAC" w:rsidP="007024A2">
      <w:pPr>
        <w:spacing w:line="36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6</w:t>
      </w:r>
      <w:r w:rsidR="00B2345F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) часть 5 статьи 38 изложить в следующей редакции</w:t>
      </w:r>
      <w:r w:rsidR="00BD0B4E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</w:p>
    <w:p w:rsidR="00421A81" w:rsidRPr="007024A2" w:rsidRDefault="00B2345F" w:rsidP="00B2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«5. Уставы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определяющие цели, условия, порядок деятельности муниципальных учреждений и предприятий, утверждаются </w:t>
      </w: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учредителем этих учреждений и предприятий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 На должность указанных учреждений и предприятий руководители назначаются</w:t>
      </w:r>
      <w:r w:rsidR="00B27E00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 </w:t>
      </w:r>
      <w:r w:rsidR="00B27E00" w:rsidRPr="007024A2">
        <w:rPr>
          <w:rFonts w:ascii="Arial" w:hAnsi="Arial" w:cs="Arial"/>
          <w:color w:val="FF0000"/>
          <w:sz w:val="24"/>
          <w:szCs w:val="24"/>
        </w:rPr>
        <w:t>освобождаются от должности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правовым актом их учредителя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="00B27E00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Отчёты</w:t>
      </w:r>
      <w:r w:rsidR="007024A2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о деятельности</w:t>
      </w:r>
      <w:r w:rsidR="00B27E00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руководителей</w:t>
      </w:r>
      <w:r w:rsidR="007024A2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учреждений и предприятий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заслушива</w:t>
      </w:r>
      <w:r w:rsidR="00B27E00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ются в порядке, установленном </w:t>
      </w:r>
      <w:r w:rsidR="007024A2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правовым актом учредителя учреждений и предприятий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="007024A2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».</w:t>
      </w:r>
      <w:r w:rsidR="00421A81" w:rsidRPr="007024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</w:p>
    <w:p w:rsidR="004705ED" w:rsidRDefault="00DA15C5" w:rsidP="009659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A15C5" w:rsidRPr="00DA15C5" w:rsidRDefault="00DA15C5" w:rsidP="004705ED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2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. Направить настоящее решение Главе Верхнекетского района для подписания, направления на</w:t>
      </w:r>
      <w:r w:rsidR="0014143B">
        <w:rPr>
          <w:rFonts w:ascii="Arial" w:eastAsia="Calibri" w:hAnsi="Arial" w:cs="Arial"/>
          <w:sz w:val="24"/>
          <w:szCs w:val="24"/>
          <w:lang w:eastAsia="ru-RU"/>
        </w:rPr>
        <w:t xml:space="preserve"> государственную регистрацию в 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>Управление Министерства юстиции Российской Федерации по Томской области и официального опубликования.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3.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DA15C5" w:rsidRPr="00DA15C5" w:rsidRDefault="00DA15C5" w:rsidP="00DA15C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14143B" w:rsidRDefault="00DA15C5" w:rsidP="00DA15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Calibri" w:hAnsi="Arial" w:cs="Arial"/>
          <w:b/>
          <w:sz w:val="24"/>
          <w:szCs w:val="24"/>
          <w:lang w:eastAsia="ru-RU"/>
        </w:rPr>
        <w:t>4.</w:t>
      </w:r>
      <w:r w:rsidRPr="00DA15C5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4705ED" w:rsidRPr="004705E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4705ED" w:rsidRPr="00DA15C5">
        <w:rPr>
          <w:rFonts w:ascii="Arial" w:eastAsia="Calibri" w:hAnsi="Arial" w:cs="Arial"/>
          <w:sz w:val="24"/>
          <w:szCs w:val="24"/>
          <w:lang w:eastAsia="ru-RU"/>
        </w:rPr>
        <w:t>в информационном вестнике Верхнекетского района «Территория»</w:t>
      </w:r>
      <w:r w:rsidRPr="0014143B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A15C5" w:rsidRPr="00DA15C5" w:rsidRDefault="008C6757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65631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15C5"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</w:t>
      </w:r>
      <w:r w:rsidR="008723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A15C5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5C5" w:rsidRPr="00DA15C5" w:rsidRDefault="00DA15C5" w:rsidP="00DA15C5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  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П.П.Красноперов</w:t>
      </w:r>
      <w:proofErr w:type="spellEnd"/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8F549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</w:t>
      </w:r>
      <w:r w:rsidRPr="00DA15C5">
        <w:rPr>
          <w:rFonts w:ascii="Arial" w:eastAsia="Times New Roman" w:hAnsi="Arial" w:cs="Arial"/>
          <w:b/>
          <w:sz w:val="24"/>
          <w:szCs w:val="24"/>
          <w:lang w:eastAsia="ru-RU"/>
        </w:rPr>
        <w:t>____________</w:t>
      </w:r>
      <w:proofErr w:type="spellStart"/>
      <w:r w:rsidR="008C6757"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proofErr w:type="spellEnd"/>
    </w:p>
    <w:p w:rsidR="00DA15C5" w:rsidRDefault="00DA15C5" w:rsidP="00851BD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A15C5" w:rsidSect="00D8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8FF"/>
    <w:rsid w:val="000048FF"/>
    <w:rsid w:val="00037E97"/>
    <w:rsid w:val="00093949"/>
    <w:rsid w:val="000C4D95"/>
    <w:rsid w:val="00110176"/>
    <w:rsid w:val="001115C4"/>
    <w:rsid w:val="00130FCB"/>
    <w:rsid w:val="0014143B"/>
    <w:rsid w:val="00180AA6"/>
    <w:rsid w:val="001D260E"/>
    <w:rsid w:val="001E1EAD"/>
    <w:rsid w:val="00275A56"/>
    <w:rsid w:val="002B12E0"/>
    <w:rsid w:val="002B1E97"/>
    <w:rsid w:val="0031415D"/>
    <w:rsid w:val="00321F9A"/>
    <w:rsid w:val="003412A8"/>
    <w:rsid w:val="00363C96"/>
    <w:rsid w:val="003A47C1"/>
    <w:rsid w:val="003A7D16"/>
    <w:rsid w:val="00421A81"/>
    <w:rsid w:val="0042600D"/>
    <w:rsid w:val="00441867"/>
    <w:rsid w:val="004705ED"/>
    <w:rsid w:val="004D0E76"/>
    <w:rsid w:val="005B0CF0"/>
    <w:rsid w:val="006C30D4"/>
    <w:rsid w:val="007024A2"/>
    <w:rsid w:val="00743D2A"/>
    <w:rsid w:val="00822B84"/>
    <w:rsid w:val="00851BD9"/>
    <w:rsid w:val="00861D96"/>
    <w:rsid w:val="0087234B"/>
    <w:rsid w:val="008C6757"/>
    <w:rsid w:val="008F5492"/>
    <w:rsid w:val="00961E06"/>
    <w:rsid w:val="009659D2"/>
    <w:rsid w:val="009B15B6"/>
    <w:rsid w:val="009D67BB"/>
    <w:rsid w:val="00A17690"/>
    <w:rsid w:val="00A45492"/>
    <w:rsid w:val="00A74FAC"/>
    <w:rsid w:val="00A77511"/>
    <w:rsid w:val="00AF26E9"/>
    <w:rsid w:val="00B111E3"/>
    <w:rsid w:val="00B2345F"/>
    <w:rsid w:val="00B23913"/>
    <w:rsid w:val="00B27E00"/>
    <w:rsid w:val="00B551D9"/>
    <w:rsid w:val="00B67BD3"/>
    <w:rsid w:val="00B92FF1"/>
    <w:rsid w:val="00BB4BFC"/>
    <w:rsid w:val="00BD0B4E"/>
    <w:rsid w:val="00BF26E2"/>
    <w:rsid w:val="00BF7363"/>
    <w:rsid w:val="00C47117"/>
    <w:rsid w:val="00CB2F08"/>
    <w:rsid w:val="00CC0CD1"/>
    <w:rsid w:val="00D27222"/>
    <w:rsid w:val="00D50AA7"/>
    <w:rsid w:val="00D8093D"/>
    <w:rsid w:val="00D82AEA"/>
    <w:rsid w:val="00D861BA"/>
    <w:rsid w:val="00DA15C5"/>
    <w:rsid w:val="00DB23B7"/>
    <w:rsid w:val="00DB40A5"/>
    <w:rsid w:val="00DD46BE"/>
    <w:rsid w:val="00DF24BF"/>
    <w:rsid w:val="00E21E16"/>
    <w:rsid w:val="00EF2F2E"/>
    <w:rsid w:val="00F04385"/>
    <w:rsid w:val="00F65631"/>
    <w:rsid w:val="00F738E6"/>
    <w:rsid w:val="00F80103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D43E-E095-4DCF-B40C-850E9914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5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55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B551D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A47C1"/>
    <w:pPr>
      <w:ind w:left="720"/>
      <w:contextualSpacing/>
    </w:pPr>
  </w:style>
  <w:style w:type="paragraph" w:customStyle="1" w:styleId="10">
    <w:name w:val="Знак Знак Знак1"/>
    <w:basedOn w:val="a"/>
    <w:rsid w:val="00180AA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DF24BF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421A81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hyperlink" Target="consultantplus://offline/ref=B017E2EBEF79AF0B5767A5883A6D7805DCD5A5844601F4F12C9910C22E7B5D9698D21686EBg1M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6F9117E27E6AC292EDBB33AB51685CD569D392BD41FDC1EF6DB200v5i1F" TargetMode="External"/><Relationship Id="rId12" Type="http://schemas.openxmlformats.org/officeDocument/2006/relationships/hyperlink" Target="consultantplus://offline/ref=B017E2EBEF79AF0B5767A5883A6D7805DCD5A5844601F4F12C9910C22E7B5D9698D21686EBg1M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6DA82EB9710A4D80B5D79F85F2EF89AE2B5DCA5BD492E0343F02D91I4ZAH" TargetMode="External"/><Relationship Id="rId11" Type="http://schemas.openxmlformats.org/officeDocument/2006/relationships/hyperlink" Target="consultantplus://offline/ref=33971147A851D9553B72DD8917AB7F7C1DF39E016CC225420D5C40708AA423E" TargetMode="External"/><Relationship Id="rId5" Type="http://schemas.openxmlformats.org/officeDocument/2006/relationships/hyperlink" Target="consultantplus://offline/ref=719A841EDFF2BC48E2326D24ADF5D51F68FBD3E7023E326E2FF2092BA1C1FB5Cg8P0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30F0A2A9CA02B167480389E1D3164C5BB7AC837E4CAA25BA9FC75F17D4C5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15D865C1354AB2BD9BA09E0AD5C7ED785FDB62D326BEF0E107EAD8FA61D0C5EFD31117EE2W5xFE" TargetMode="External"/><Relationship Id="rId14" Type="http://schemas.openxmlformats.org/officeDocument/2006/relationships/hyperlink" Target="consultantplus://offline/ref=B017E2EBEF79AF0B5767A5883A6D7805DCD5A5844601F4F12C9910C22E7B5D9698D21686EBg1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8</cp:revision>
  <cp:lastPrinted>2018-08-22T07:03:00Z</cp:lastPrinted>
  <dcterms:created xsi:type="dcterms:W3CDTF">2018-07-13T05:35:00Z</dcterms:created>
  <dcterms:modified xsi:type="dcterms:W3CDTF">2018-08-29T07:32:00Z</dcterms:modified>
</cp:coreProperties>
</file>